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4BD81F" w14:textId="34961710" w:rsidR="00B53F6F" w:rsidRDefault="00B53F6F">
      <w:pPr>
        <w:spacing w:after="160" w:line="259" w:lineRule="auto"/>
        <w:rPr>
          <w:rFonts w:ascii="Arial" w:eastAsia="Arial" w:hAnsi="Arial" w:cs="Arial"/>
          <w:b/>
          <w:bCs/>
          <w:color w:val="FF0000"/>
          <w:sz w:val="28"/>
          <w:szCs w:val="28"/>
        </w:rPr>
      </w:pPr>
    </w:p>
    <w:p w14:paraId="24A8AB3D" w14:textId="2E36F48E" w:rsidR="00B53F6F" w:rsidRDefault="00B53F6F" w:rsidP="004A05B6">
      <w:pPr>
        <w:tabs>
          <w:tab w:val="left" w:pos="1134"/>
          <w:tab w:val="left" w:pos="4253"/>
        </w:tabs>
        <w:spacing w:before="55" w:after="0" w:line="240" w:lineRule="auto"/>
        <w:ind w:right="-20"/>
        <w:rPr>
          <w:rFonts w:ascii="Arial" w:eastAsia="Arial" w:hAnsi="Arial" w:cs="Arial"/>
          <w:b/>
          <w:bCs/>
          <w:color w:val="FF0000"/>
          <w:sz w:val="28"/>
          <w:szCs w:val="28"/>
        </w:rPr>
        <w:sectPr w:rsidR="00B53F6F" w:rsidSect="00B53F6F">
          <w:footerReference w:type="default" r:id="rId6"/>
          <w:pgSz w:w="16838" w:h="11906" w:orient="landscape"/>
          <w:pgMar w:top="0" w:right="720" w:bottom="720" w:left="720" w:header="708" w:footer="708" w:gutter="0"/>
          <w:cols w:space="708"/>
          <w:docGrid w:linePitch="360"/>
        </w:sectPr>
      </w:pPr>
    </w:p>
    <w:p w14:paraId="55E52084" w14:textId="2B6FBAEC" w:rsidR="004A05B6" w:rsidRPr="00B53F6F" w:rsidRDefault="004A05B6" w:rsidP="004A05B6">
      <w:pPr>
        <w:tabs>
          <w:tab w:val="left" w:pos="1134"/>
          <w:tab w:val="left" w:pos="4253"/>
        </w:tabs>
        <w:spacing w:before="55" w:after="0" w:line="240" w:lineRule="auto"/>
        <w:ind w:right="-20"/>
        <w:rPr>
          <w:rFonts w:ascii="Arial" w:eastAsia="Arial" w:hAnsi="Arial" w:cs="Arial"/>
          <w:b/>
          <w:bCs/>
          <w:color w:val="FF0000"/>
          <w:sz w:val="28"/>
          <w:szCs w:val="28"/>
        </w:rPr>
      </w:pPr>
      <w:r w:rsidRPr="00B53F6F">
        <w:rPr>
          <w:rFonts w:ascii="Arial" w:eastAsia="Arial" w:hAnsi="Arial" w:cs="Arial"/>
          <w:b/>
          <w:bCs/>
          <w:color w:val="FF0000"/>
          <w:sz w:val="28"/>
          <w:szCs w:val="28"/>
        </w:rPr>
        <w:lastRenderedPageBreak/>
        <w:t xml:space="preserve">Evidence </w:t>
      </w:r>
      <w:r w:rsidR="007966F0">
        <w:rPr>
          <w:rFonts w:ascii="Arial" w:eastAsia="Arial" w:hAnsi="Arial" w:cs="Arial"/>
          <w:b/>
          <w:bCs/>
          <w:color w:val="FF0000"/>
          <w:sz w:val="28"/>
          <w:szCs w:val="28"/>
        </w:rPr>
        <w:t>template</w:t>
      </w:r>
      <w:r w:rsidR="007966F0" w:rsidRPr="00136B3B"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bookmarkStart w:id="0" w:name="_GoBack"/>
      <w:bookmarkEnd w:id="0"/>
      <w:r w:rsidRPr="00B53F6F">
        <w:rPr>
          <w:rFonts w:ascii="Arial" w:eastAsia="Arial" w:hAnsi="Arial" w:cs="Arial"/>
          <w:b/>
          <w:bCs/>
          <w:color w:val="FF0000"/>
          <w:sz w:val="28"/>
          <w:szCs w:val="28"/>
        </w:rPr>
        <w:t>number 3: PDP</w:t>
      </w:r>
    </w:p>
    <w:p w14:paraId="521D4F47" w14:textId="77777777" w:rsidR="004A05B6" w:rsidRPr="00245D4A" w:rsidRDefault="004A05B6" w:rsidP="004A05B6">
      <w:pPr>
        <w:tabs>
          <w:tab w:val="left" w:pos="1134"/>
          <w:tab w:val="left" w:pos="4253"/>
        </w:tabs>
        <w:spacing w:before="55" w:after="0" w:line="240" w:lineRule="auto"/>
        <w:ind w:right="-20"/>
        <w:rPr>
          <w:rFonts w:ascii="Arial" w:eastAsia="Arial" w:hAnsi="Arial" w:cs="Arial"/>
          <w:color w:val="330072"/>
          <w:sz w:val="28"/>
          <w:szCs w:val="28"/>
        </w:rPr>
      </w:pPr>
      <w:r w:rsidRPr="00245D4A">
        <w:rPr>
          <w:rFonts w:ascii="Arial" w:eastAsia="Arial" w:hAnsi="Arial" w:cs="Arial"/>
          <w:b/>
          <w:bCs/>
          <w:color w:val="330072"/>
          <w:sz w:val="28"/>
          <w:szCs w:val="28"/>
        </w:rPr>
        <w:t>Professional development plan six</w:t>
      </w:r>
      <w:r>
        <w:rPr>
          <w:rFonts w:ascii="Arial" w:eastAsia="Arial" w:hAnsi="Arial" w:cs="Arial"/>
          <w:b/>
          <w:bCs/>
          <w:color w:val="330072"/>
          <w:sz w:val="28"/>
          <w:szCs w:val="28"/>
        </w:rPr>
        <w:t>-twelve</w:t>
      </w:r>
      <w:r w:rsidRPr="00245D4A">
        <w:rPr>
          <w:rFonts w:ascii="Arial" w:eastAsia="Arial" w:hAnsi="Arial" w:cs="Arial"/>
          <w:b/>
          <w:bCs/>
          <w:color w:val="330072"/>
          <w:sz w:val="28"/>
          <w:szCs w:val="28"/>
        </w:rPr>
        <w:t xml:space="preserve"> months</w:t>
      </w:r>
    </w:p>
    <w:tbl>
      <w:tblPr>
        <w:tblpPr w:leftFromText="180" w:rightFromText="180" w:vertAnchor="page" w:horzAnchor="margin" w:tblpY="1606"/>
        <w:tblW w:w="14874" w:type="dxa"/>
        <w:tblBorders>
          <w:top w:val="single" w:sz="8" w:space="0" w:color="330072"/>
          <w:left w:val="single" w:sz="8" w:space="0" w:color="330072"/>
          <w:bottom w:val="single" w:sz="8" w:space="0" w:color="330072"/>
          <w:right w:val="single" w:sz="8" w:space="0" w:color="330072"/>
          <w:insideH w:val="single" w:sz="8" w:space="0" w:color="330072"/>
          <w:insideV w:val="single" w:sz="8" w:space="0" w:color="330072"/>
        </w:tblBorders>
        <w:tblLayout w:type="fixed"/>
        <w:tblCellMar>
          <w:top w:w="57" w:type="dxa"/>
          <w:left w:w="57" w:type="dxa"/>
          <w:bottom w:w="57" w:type="dxa"/>
          <w:right w:w="170" w:type="dxa"/>
        </w:tblCellMar>
        <w:tblLook w:val="01E0" w:firstRow="1" w:lastRow="1" w:firstColumn="1" w:lastColumn="1" w:noHBand="0" w:noVBand="0"/>
      </w:tblPr>
      <w:tblGrid>
        <w:gridCol w:w="3743"/>
        <w:gridCol w:w="11131"/>
      </w:tblGrid>
      <w:tr w:rsidR="00DC098D" w:rsidRPr="00245D4A" w14:paraId="5A933A56" w14:textId="77777777" w:rsidTr="00DC098D">
        <w:trPr>
          <w:trHeight w:hRule="exact" w:val="499"/>
        </w:trPr>
        <w:tc>
          <w:tcPr>
            <w:tcW w:w="3743" w:type="dxa"/>
            <w:shd w:val="clear" w:color="auto" w:fill="330072"/>
          </w:tcPr>
          <w:p w14:paraId="1AE01B51" w14:textId="77777777" w:rsidR="00DC098D" w:rsidRPr="00245D4A" w:rsidRDefault="00DC098D" w:rsidP="00DC098D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245D4A">
              <w:rPr>
                <w:rFonts w:ascii="Arial" w:hAnsi="Arial" w:cs="Arial"/>
                <w:b/>
                <w:color w:val="FFFFFF"/>
                <w:sz w:val="24"/>
              </w:rPr>
              <w:t>Period covered</w:t>
            </w:r>
          </w:p>
        </w:tc>
        <w:tc>
          <w:tcPr>
            <w:tcW w:w="11131" w:type="dxa"/>
            <w:shd w:val="clear" w:color="auto" w:fill="auto"/>
            <w:vAlign w:val="center"/>
          </w:tcPr>
          <w:p w14:paraId="2284C556" w14:textId="77777777" w:rsidR="00DC098D" w:rsidRPr="00245D4A" w:rsidRDefault="00DC098D" w:rsidP="00DC098D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</w:tr>
    </w:tbl>
    <w:p w14:paraId="2348D2AF" w14:textId="730DFF29" w:rsidR="00DC098D" w:rsidRDefault="00DC098D"/>
    <w:tbl>
      <w:tblPr>
        <w:tblpPr w:leftFromText="180" w:rightFromText="180" w:vertAnchor="page" w:horzAnchor="margin" w:tblpY="2701"/>
        <w:tblW w:w="14874" w:type="dxa"/>
        <w:tblBorders>
          <w:top w:val="single" w:sz="8" w:space="0" w:color="330072"/>
          <w:left w:val="single" w:sz="8" w:space="0" w:color="330072"/>
          <w:bottom w:val="single" w:sz="8" w:space="0" w:color="330072"/>
          <w:right w:val="single" w:sz="8" w:space="0" w:color="330072"/>
          <w:insideH w:val="single" w:sz="8" w:space="0" w:color="330072"/>
          <w:insideV w:val="single" w:sz="8" w:space="0" w:color="330072"/>
        </w:tblBorders>
        <w:tblLayout w:type="fixed"/>
        <w:tblCellMar>
          <w:top w:w="57" w:type="dxa"/>
          <w:left w:w="57" w:type="dxa"/>
          <w:bottom w:w="57" w:type="dxa"/>
          <w:right w:w="170" w:type="dxa"/>
        </w:tblCellMar>
        <w:tblLook w:val="01E0" w:firstRow="1" w:lastRow="1" w:firstColumn="1" w:lastColumn="1" w:noHBand="0" w:noVBand="0"/>
      </w:tblPr>
      <w:tblGrid>
        <w:gridCol w:w="3743"/>
        <w:gridCol w:w="1701"/>
        <w:gridCol w:w="2268"/>
        <w:gridCol w:w="2835"/>
        <w:gridCol w:w="1843"/>
        <w:gridCol w:w="2484"/>
      </w:tblGrid>
      <w:tr w:rsidR="00DC098D" w:rsidRPr="00245D4A" w14:paraId="121243F5" w14:textId="77777777" w:rsidTr="00DC098D">
        <w:trPr>
          <w:trHeight w:hRule="exact" w:val="2647"/>
          <w:tblHeader/>
        </w:trPr>
        <w:tc>
          <w:tcPr>
            <w:tcW w:w="3743" w:type="dxa"/>
            <w:shd w:val="clear" w:color="auto" w:fill="330072"/>
          </w:tcPr>
          <w:p w14:paraId="708E3967" w14:textId="77777777" w:rsidR="00DC098D" w:rsidRPr="00245D4A" w:rsidRDefault="00DC098D" w:rsidP="00DC098D">
            <w:pPr>
              <w:tabs>
                <w:tab w:val="left" w:pos="1134"/>
                <w:tab w:val="left" w:pos="4253"/>
              </w:tabs>
              <w:spacing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  <w:r w:rsidRPr="00245D4A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Learning objective</w:t>
            </w:r>
          </w:p>
        </w:tc>
        <w:tc>
          <w:tcPr>
            <w:tcW w:w="1701" w:type="dxa"/>
            <w:shd w:val="clear" w:color="auto" w:fill="330072"/>
          </w:tcPr>
          <w:p w14:paraId="1B3D145D" w14:textId="77777777" w:rsidR="00DC098D" w:rsidRPr="00245D4A" w:rsidRDefault="00DC098D" w:rsidP="00DC098D">
            <w:pPr>
              <w:tabs>
                <w:tab w:val="left" w:pos="1134"/>
                <w:tab w:val="left" w:pos="4253"/>
              </w:tabs>
              <w:spacing w:after="0" w:line="250" w:lineRule="auto"/>
              <w:ind w:right="48"/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</w:pPr>
            <w:r w:rsidRPr="00245D4A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How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pacing w:val="-5"/>
                <w:sz w:val="24"/>
                <w:szCs w:val="24"/>
              </w:rPr>
              <w:t xml:space="preserve"> 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will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pacing w:val="-4"/>
                <w:sz w:val="24"/>
                <w:szCs w:val="24"/>
              </w:rPr>
              <w:t xml:space="preserve"> 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you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pacing w:val="-4"/>
                <w:sz w:val="24"/>
                <w:szCs w:val="24"/>
              </w:rPr>
              <w:t xml:space="preserve"> 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 xml:space="preserve">meet the objective? </w:t>
            </w:r>
          </w:p>
          <w:p w14:paraId="1142F5A6" w14:textId="77777777" w:rsidR="00DC098D" w:rsidRPr="00245D4A" w:rsidRDefault="00DC098D" w:rsidP="00DC098D">
            <w:pPr>
              <w:tabs>
                <w:tab w:val="left" w:pos="1134"/>
                <w:tab w:val="left" w:pos="4253"/>
              </w:tabs>
              <w:spacing w:after="0" w:line="250" w:lineRule="auto"/>
              <w:ind w:right="48"/>
              <w:rPr>
                <w:rFonts w:ascii="Arial" w:eastAsia="Arial" w:hAnsi="Arial" w:cs="Arial"/>
                <w:sz w:val="24"/>
                <w:szCs w:val="24"/>
              </w:rPr>
            </w:pPr>
            <w:r w:rsidRPr="00245D4A">
              <w:rPr>
                <w:rFonts w:ascii="Arial" w:eastAsia="Arial" w:hAnsi="Arial" w:cs="Arial"/>
                <w:color w:val="FFFFFF"/>
                <w:sz w:val="24"/>
                <w:szCs w:val="24"/>
              </w:rPr>
              <w:t>Development activity or action planned.</w:t>
            </w:r>
          </w:p>
        </w:tc>
        <w:tc>
          <w:tcPr>
            <w:tcW w:w="2268" w:type="dxa"/>
            <w:shd w:val="clear" w:color="auto" w:fill="330072"/>
          </w:tcPr>
          <w:p w14:paraId="50D6AE2E" w14:textId="77777777" w:rsidR="00DC098D" w:rsidRPr="00245D4A" w:rsidRDefault="00DC098D" w:rsidP="00DC098D">
            <w:pPr>
              <w:tabs>
                <w:tab w:val="left" w:pos="1134"/>
                <w:tab w:val="left" w:pos="4253"/>
              </w:tabs>
              <w:spacing w:after="0" w:line="240" w:lineRule="auto"/>
              <w:ind w:left="77" w:right="-20"/>
              <w:rPr>
                <w:rFonts w:ascii="Arial" w:eastAsia="Arial" w:hAnsi="Arial" w:cs="Arial"/>
                <w:sz w:val="24"/>
                <w:szCs w:val="24"/>
              </w:rPr>
            </w:pPr>
            <w:r w:rsidRPr="00245D4A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How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pacing w:val="-5"/>
                <w:sz w:val="24"/>
                <w:szCs w:val="24"/>
              </w:rPr>
              <w:t xml:space="preserve"> 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does</w:t>
            </w:r>
          </w:p>
          <w:p w14:paraId="56E5027C" w14:textId="77777777" w:rsidR="00DC098D" w:rsidRPr="00245D4A" w:rsidRDefault="00DC098D" w:rsidP="00DC098D">
            <w:pPr>
              <w:tabs>
                <w:tab w:val="left" w:pos="1134"/>
                <w:tab w:val="left" w:pos="4253"/>
              </w:tabs>
              <w:spacing w:before="12" w:after="0" w:line="250" w:lineRule="auto"/>
              <w:ind w:left="77" w:right="208"/>
              <w:rPr>
                <w:rFonts w:ascii="Arial" w:eastAsia="Arial" w:hAnsi="Arial" w:cs="Arial"/>
                <w:sz w:val="24"/>
                <w:szCs w:val="24"/>
              </w:rPr>
            </w:pPr>
            <w:proofErr w:type="gramStart"/>
            <w:r w:rsidRPr="00245D4A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this</w:t>
            </w:r>
            <w:proofErr w:type="gramEnd"/>
            <w:r w:rsidRPr="00245D4A">
              <w:rPr>
                <w:rFonts w:ascii="Arial" w:eastAsia="Arial" w:hAnsi="Arial" w:cs="Arial"/>
                <w:b/>
                <w:bCs/>
                <w:color w:val="FFFFFF"/>
                <w:spacing w:val="-4"/>
                <w:sz w:val="24"/>
                <w:szCs w:val="24"/>
              </w:rPr>
              <w:t xml:space="preserve"> 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link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pacing w:val="-4"/>
                <w:sz w:val="24"/>
                <w:szCs w:val="24"/>
              </w:rPr>
              <w:t xml:space="preserve"> 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to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pacing w:val="-2"/>
                <w:sz w:val="24"/>
                <w:szCs w:val="24"/>
              </w:rPr>
              <w:t xml:space="preserve"> 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the assessment outcomes for the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pacing w:val="-9"/>
                <w:sz w:val="24"/>
                <w:szCs w:val="24"/>
              </w:rPr>
              <w:t xml:space="preserve"> 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ASYE?</w:t>
            </w:r>
          </w:p>
        </w:tc>
        <w:tc>
          <w:tcPr>
            <w:tcW w:w="2835" w:type="dxa"/>
            <w:shd w:val="clear" w:color="auto" w:fill="330072"/>
          </w:tcPr>
          <w:p w14:paraId="2A9D3ED7" w14:textId="77777777" w:rsidR="00DC098D" w:rsidRPr="00245D4A" w:rsidRDefault="00DC098D" w:rsidP="00DC098D">
            <w:pPr>
              <w:tabs>
                <w:tab w:val="left" w:pos="1134"/>
                <w:tab w:val="left" w:pos="4253"/>
              </w:tabs>
              <w:spacing w:after="0" w:line="250" w:lineRule="auto"/>
              <w:ind w:left="77" w:right="363"/>
            </w:pPr>
            <w:r w:rsidRPr="00245D4A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How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pacing w:val="-5"/>
                <w:sz w:val="24"/>
                <w:szCs w:val="24"/>
              </w:rPr>
              <w:t xml:space="preserve"> 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will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pacing w:val="-4"/>
                <w:sz w:val="24"/>
                <w:szCs w:val="24"/>
              </w:rPr>
              <w:t xml:space="preserve"> 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you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pacing w:val="-4"/>
                <w:sz w:val="24"/>
                <w:szCs w:val="24"/>
              </w:rPr>
              <w:t xml:space="preserve"> 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know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pacing w:val="-6"/>
                <w:sz w:val="24"/>
                <w:szCs w:val="24"/>
              </w:rPr>
              <w:t xml:space="preserve"> 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 xml:space="preserve">if the objective is met? </w:t>
            </w:r>
            <w:r w:rsidRPr="00245D4A">
              <w:t xml:space="preserve"> </w:t>
            </w:r>
          </w:p>
          <w:p w14:paraId="6D80983E" w14:textId="77777777" w:rsidR="00DC098D" w:rsidRPr="00245D4A" w:rsidRDefault="00DC098D" w:rsidP="00DC098D">
            <w:pPr>
              <w:tabs>
                <w:tab w:val="left" w:pos="1134"/>
                <w:tab w:val="left" w:pos="4253"/>
              </w:tabs>
              <w:spacing w:after="0" w:line="250" w:lineRule="auto"/>
              <w:ind w:left="77" w:right="363"/>
              <w:rPr>
                <w:rFonts w:ascii="Arial" w:eastAsia="Arial" w:hAnsi="Arial" w:cs="Arial"/>
                <w:sz w:val="24"/>
                <w:szCs w:val="24"/>
              </w:rPr>
            </w:pPr>
            <w:r w:rsidRPr="00245D4A">
              <w:rPr>
                <w:rFonts w:ascii="Arial" w:eastAsia="Arial" w:hAnsi="Arial" w:cs="Arial"/>
                <w:color w:val="FFFFFF"/>
                <w:sz w:val="24"/>
                <w:szCs w:val="24"/>
              </w:rPr>
              <w:t>Intended outcomes for practice and people in need of care and support.</w:t>
            </w:r>
          </w:p>
        </w:tc>
        <w:tc>
          <w:tcPr>
            <w:tcW w:w="1843" w:type="dxa"/>
            <w:shd w:val="clear" w:color="auto" w:fill="330072"/>
          </w:tcPr>
          <w:p w14:paraId="795D7011" w14:textId="77777777" w:rsidR="00DC098D" w:rsidRPr="00245D4A" w:rsidRDefault="00DC098D" w:rsidP="00DC098D">
            <w:pPr>
              <w:tabs>
                <w:tab w:val="left" w:pos="1134"/>
                <w:tab w:val="left" w:pos="4253"/>
              </w:tabs>
              <w:spacing w:after="0" w:line="250" w:lineRule="auto"/>
              <w:ind w:right="82"/>
              <w:rPr>
                <w:rFonts w:ascii="Arial" w:eastAsia="Arial" w:hAnsi="Arial" w:cs="Arial"/>
                <w:sz w:val="24"/>
                <w:szCs w:val="24"/>
              </w:rPr>
            </w:pPr>
            <w:r w:rsidRPr="00245D4A">
              <w:rPr>
                <w:rFonts w:ascii="Arial" w:eastAsia="Arial" w:hAnsi="Arial" w:cs="Arial"/>
                <w:b/>
                <w:bCs/>
                <w:color w:val="FFFFFF"/>
                <w:spacing w:val="-4"/>
                <w:sz w:val="24"/>
                <w:szCs w:val="24"/>
              </w:rPr>
              <w:t>T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 xml:space="preserve">imescales? </w:t>
            </w:r>
            <w:r w:rsidRPr="00245D4A">
              <w:rPr>
                <w:rFonts w:ascii="Arial" w:eastAsia="Arial" w:hAnsi="Arial" w:cs="Arial"/>
                <w:color w:val="FFFFFF"/>
                <w:sz w:val="24"/>
                <w:szCs w:val="24"/>
              </w:rPr>
              <w:t>Date for completion and/ or revie</w:t>
            </w:r>
            <w:r w:rsidRPr="00245D4A">
              <w:rPr>
                <w:rFonts w:ascii="Arial" w:eastAsia="Arial" w:hAnsi="Arial" w:cs="Arial"/>
                <w:color w:val="FFFFFF"/>
                <w:spacing w:val="-13"/>
                <w:sz w:val="24"/>
                <w:szCs w:val="24"/>
              </w:rPr>
              <w:t>w</w:t>
            </w:r>
            <w:r w:rsidRPr="00245D4A">
              <w:rPr>
                <w:rFonts w:ascii="Arial" w:eastAsia="Arial" w:hAnsi="Arial" w:cs="Arial"/>
                <w:color w:val="FFFFFF"/>
                <w:sz w:val="24"/>
                <w:szCs w:val="24"/>
              </w:rPr>
              <w:t>.</w:t>
            </w:r>
          </w:p>
        </w:tc>
        <w:tc>
          <w:tcPr>
            <w:tcW w:w="2484" w:type="dxa"/>
            <w:shd w:val="clear" w:color="auto" w:fill="330072"/>
          </w:tcPr>
          <w:p w14:paraId="10A12B99" w14:textId="77777777" w:rsidR="00DC098D" w:rsidRPr="00245D4A" w:rsidRDefault="00DC098D" w:rsidP="00DC098D">
            <w:pPr>
              <w:tabs>
                <w:tab w:val="left" w:pos="1134"/>
                <w:tab w:val="left" w:pos="4253"/>
              </w:tabs>
              <w:spacing w:after="0" w:line="250" w:lineRule="auto"/>
              <w:ind w:right="278"/>
              <w:rPr>
                <w:rFonts w:ascii="Arial" w:eastAsia="Arial" w:hAnsi="Arial" w:cs="Arial"/>
                <w:sz w:val="24"/>
                <w:szCs w:val="24"/>
              </w:rPr>
            </w:pPr>
            <w:r w:rsidRPr="00245D4A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What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pacing w:val="-6"/>
                <w:sz w:val="24"/>
                <w:szCs w:val="24"/>
              </w:rPr>
              <w:t xml:space="preserve"> 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was the impact on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pacing w:val="-3"/>
                <w:sz w:val="24"/>
                <w:szCs w:val="24"/>
              </w:rPr>
              <w:t xml:space="preserve"> 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your practice?</w:t>
            </w:r>
          </w:p>
        </w:tc>
      </w:tr>
      <w:tr w:rsidR="00DC098D" w:rsidRPr="00245D4A" w14:paraId="3495A246" w14:textId="77777777" w:rsidTr="00DC098D">
        <w:trPr>
          <w:trHeight w:val="3041"/>
        </w:trPr>
        <w:tc>
          <w:tcPr>
            <w:tcW w:w="3743" w:type="dxa"/>
          </w:tcPr>
          <w:p w14:paraId="61C5CA65" w14:textId="77777777" w:rsidR="00DC098D" w:rsidRPr="00245D4A" w:rsidRDefault="00DC098D" w:rsidP="00DC098D">
            <w:pPr>
              <w:tabs>
                <w:tab w:val="left" w:pos="1134"/>
                <w:tab w:val="left" w:pos="4253"/>
              </w:tabs>
              <w:spacing w:before="12" w:after="0" w:line="250" w:lineRule="auto"/>
              <w:ind w:right="209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BF26DF6" w14:textId="77777777" w:rsidR="00DC098D" w:rsidRPr="00245D4A" w:rsidRDefault="00DC098D" w:rsidP="00DC098D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</w:rPr>
            </w:pPr>
          </w:p>
          <w:p w14:paraId="1E717E70" w14:textId="77777777" w:rsidR="00DC098D" w:rsidRPr="00245D4A" w:rsidRDefault="00DC098D" w:rsidP="00DC098D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</w:rPr>
            </w:pPr>
          </w:p>
          <w:p w14:paraId="030C6323" w14:textId="77777777" w:rsidR="00DC098D" w:rsidRPr="00245D4A" w:rsidRDefault="00DC098D" w:rsidP="00DC098D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</w:rPr>
            </w:pPr>
          </w:p>
          <w:p w14:paraId="0D43DE08" w14:textId="77777777" w:rsidR="00DC098D" w:rsidRPr="00245D4A" w:rsidRDefault="00DC098D" w:rsidP="00DC098D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</w:rPr>
            </w:pPr>
          </w:p>
          <w:p w14:paraId="7FA981BE" w14:textId="77777777" w:rsidR="00DC098D" w:rsidRPr="00245D4A" w:rsidRDefault="00DC098D" w:rsidP="00DC098D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</w:rPr>
            </w:pPr>
          </w:p>
          <w:p w14:paraId="24E346A2" w14:textId="77777777" w:rsidR="00DC098D" w:rsidRPr="00245D4A" w:rsidRDefault="00DC098D" w:rsidP="00DC098D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268" w:type="dxa"/>
          </w:tcPr>
          <w:p w14:paraId="3E197FB5" w14:textId="77777777" w:rsidR="00DC098D" w:rsidRPr="00245D4A" w:rsidRDefault="00DC098D" w:rsidP="00DC098D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835" w:type="dxa"/>
          </w:tcPr>
          <w:p w14:paraId="734507D6" w14:textId="77777777" w:rsidR="00DC098D" w:rsidRPr="00245D4A" w:rsidRDefault="00DC098D" w:rsidP="00DC098D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A4A88B7" w14:textId="77777777" w:rsidR="00DC098D" w:rsidRPr="00245D4A" w:rsidRDefault="00DC098D" w:rsidP="00DC098D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484" w:type="dxa"/>
          </w:tcPr>
          <w:p w14:paraId="586BA494" w14:textId="77777777" w:rsidR="00DC098D" w:rsidRPr="00245D4A" w:rsidRDefault="00DC098D" w:rsidP="00DC098D">
            <w:pPr>
              <w:tabs>
                <w:tab w:val="left" w:pos="4253"/>
              </w:tabs>
              <w:spacing w:before="12" w:after="0" w:line="250" w:lineRule="auto"/>
              <w:ind w:right="81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DC098D" w:rsidRPr="00245D4A" w14:paraId="1B6F9304" w14:textId="77777777" w:rsidTr="00DC098D">
        <w:trPr>
          <w:trHeight w:val="496"/>
        </w:trPr>
        <w:tc>
          <w:tcPr>
            <w:tcW w:w="3743" w:type="dxa"/>
          </w:tcPr>
          <w:p w14:paraId="6B7F2F78" w14:textId="77777777" w:rsidR="00DC098D" w:rsidRPr="00245D4A" w:rsidRDefault="00DC098D" w:rsidP="00DC098D">
            <w:pPr>
              <w:spacing w:line="240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701" w:type="dxa"/>
          </w:tcPr>
          <w:p w14:paraId="094CF8D9" w14:textId="77777777" w:rsidR="00DC098D" w:rsidRPr="00245D4A" w:rsidRDefault="00DC098D" w:rsidP="00DC098D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268" w:type="dxa"/>
          </w:tcPr>
          <w:p w14:paraId="68F33FD2" w14:textId="77777777" w:rsidR="00DC098D" w:rsidRPr="00245D4A" w:rsidRDefault="00DC098D" w:rsidP="00DC098D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835" w:type="dxa"/>
          </w:tcPr>
          <w:p w14:paraId="56E454D2" w14:textId="77777777" w:rsidR="00DC098D" w:rsidRPr="00245D4A" w:rsidRDefault="00DC098D" w:rsidP="00DC098D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096EDF5" w14:textId="77777777" w:rsidR="00DC098D" w:rsidRPr="00245D4A" w:rsidRDefault="00DC098D" w:rsidP="00DC098D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484" w:type="dxa"/>
          </w:tcPr>
          <w:p w14:paraId="0933988A" w14:textId="77777777" w:rsidR="00DC098D" w:rsidRPr="00245D4A" w:rsidRDefault="00DC098D" w:rsidP="00DC098D">
            <w:pPr>
              <w:tabs>
                <w:tab w:val="left" w:pos="4253"/>
              </w:tabs>
              <w:spacing w:before="12" w:after="0" w:line="250" w:lineRule="auto"/>
              <w:ind w:right="81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DC098D" w:rsidRPr="00245D4A" w14:paraId="071B79F9" w14:textId="77777777" w:rsidTr="00DC098D">
        <w:trPr>
          <w:trHeight w:val="548"/>
        </w:trPr>
        <w:tc>
          <w:tcPr>
            <w:tcW w:w="3743" w:type="dxa"/>
          </w:tcPr>
          <w:p w14:paraId="2267D2BA" w14:textId="77777777" w:rsidR="00DC098D" w:rsidRPr="00245D4A" w:rsidRDefault="00DC098D" w:rsidP="00DC098D">
            <w:pPr>
              <w:spacing w:line="240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701" w:type="dxa"/>
          </w:tcPr>
          <w:p w14:paraId="040BEDFC" w14:textId="77777777" w:rsidR="00DC098D" w:rsidRPr="00245D4A" w:rsidRDefault="00DC098D" w:rsidP="00DC098D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268" w:type="dxa"/>
          </w:tcPr>
          <w:p w14:paraId="58B589CD" w14:textId="77777777" w:rsidR="00DC098D" w:rsidRPr="00245D4A" w:rsidRDefault="00DC098D" w:rsidP="00DC098D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835" w:type="dxa"/>
          </w:tcPr>
          <w:p w14:paraId="47747296" w14:textId="77777777" w:rsidR="00DC098D" w:rsidRPr="00245D4A" w:rsidRDefault="00DC098D" w:rsidP="00DC098D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95CBAA9" w14:textId="77777777" w:rsidR="00DC098D" w:rsidRPr="00245D4A" w:rsidRDefault="00DC098D" w:rsidP="00DC098D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484" w:type="dxa"/>
          </w:tcPr>
          <w:p w14:paraId="5571BAE3" w14:textId="77777777" w:rsidR="00DC098D" w:rsidRPr="00245D4A" w:rsidRDefault="00DC098D" w:rsidP="00DC098D">
            <w:pPr>
              <w:tabs>
                <w:tab w:val="left" w:pos="4253"/>
              </w:tabs>
              <w:spacing w:before="12" w:after="0" w:line="250" w:lineRule="auto"/>
              <w:ind w:right="81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14:paraId="136A7BF4" w14:textId="1ABC11AD" w:rsidR="004A05B6" w:rsidRDefault="004A05B6" w:rsidP="004A05B6">
      <w:pPr>
        <w:tabs>
          <w:tab w:val="left" w:pos="1134"/>
          <w:tab w:val="left" w:pos="4253"/>
        </w:tabs>
        <w:spacing w:before="3" w:after="0" w:line="271" w:lineRule="exact"/>
        <w:ind w:right="-20"/>
        <w:rPr>
          <w:rFonts w:ascii="Arial" w:eastAsia="Arial" w:hAnsi="Arial" w:cs="Arial"/>
          <w:color w:val="231F20"/>
          <w:position w:val="-1"/>
          <w:sz w:val="24"/>
          <w:szCs w:val="24"/>
        </w:rPr>
      </w:pPr>
      <w:r w:rsidRPr="00245D4A">
        <w:rPr>
          <w:rFonts w:ascii="Arial" w:eastAsia="Arial" w:hAnsi="Arial" w:cs="Arial"/>
          <w:color w:val="231F20"/>
          <w:position w:val="-1"/>
          <w:sz w:val="24"/>
          <w:szCs w:val="24"/>
        </w:rPr>
        <w:t>To address areas noted by assessor at the six month review as well as ar</w:t>
      </w:r>
      <w:r>
        <w:rPr>
          <w:rFonts w:ascii="Arial" w:eastAsia="Arial" w:hAnsi="Arial" w:cs="Arial"/>
          <w:color w:val="231F20"/>
          <w:position w:val="-1"/>
          <w:sz w:val="24"/>
          <w:szCs w:val="24"/>
        </w:rPr>
        <w:t>eas identified in this document.</w:t>
      </w:r>
    </w:p>
    <w:p w14:paraId="77220C37" w14:textId="74E53019" w:rsidR="00F437A0" w:rsidRDefault="00F437A0" w:rsidP="00F437A0">
      <w:pPr>
        <w:tabs>
          <w:tab w:val="left" w:pos="1134"/>
          <w:tab w:val="left" w:pos="4253"/>
        </w:tabs>
        <w:spacing w:before="3" w:after="0" w:line="271" w:lineRule="exact"/>
        <w:ind w:right="-20"/>
        <w:jc w:val="right"/>
      </w:pPr>
    </w:p>
    <w:sectPr w:rsidR="00F437A0" w:rsidSect="00B53F6F">
      <w:type w:val="continuous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A4A53C" w14:textId="77777777" w:rsidR="0082212B" w:rsidRDefault="0082212B" w:rsidP="004A05B6">
      <w:pPr>
        <w:spacing w:after="0" w:line="240" w:lineRule="auto"/>
      </w:pPr>
      <w:r>
        <w:separator/>
      </w:r>
    </w:p>
  </w:endnote>
  <w:endnote w:type="continuationSeparator" w:id="0">
    <w:p w14:paraId="2C0070C6" w14:textId="77777777" w:rsidR="0082212B" w:rsidRDefault="0082212B" w:rsidP="004A0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B13332" w14:textId="77777777" w:rsidR="004A05B6" w:rsidRPr="009866C0" w:rsidRDefault="004A05B6" w:rsidP="004A05B6">
    <w:pPr>
      <w:pStyle w:val="Footer"/>
      <w:rPr>
        <w:rFonts w:ascii="Arial" w:hAnsi="Arial" w:cs="Arial"/>
        <w:b/>
      </w:rPr>
    </w:pPr>
    <w:r w:rsidRPr="009866C0">
      <w:rPr>
        <w:rFonts w:ascii="Arial" w:hAnsi="Arial" w:cs="Arial"/>
        <w:b/>
      </w:rPr>
      <w:t>This document has been produced by Skills for Care and should not be altered</w:t>
    </w:r>
    <w:r>
      <w:rPr>
        <w:rFonts w:ascii="Arial" w:hAnsi="Arial" w:cs="Arial"/>
        <w:b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1137AE" w14:textId="77777777" w:rsidR="0082212B" w:rsidRDefault="0082212B" w:rsidP="004A05B6">
      <w:pPr>
        <w:spacing w:after="0" w:line="240" w:lineRule="auto"/>
      </w:pPr>
      <w:r>
        <w:separator/>
      </w:r>
    </w:p>
  </w:footnote>
  <w:footnote w:type="continuationSeparator" w:id="0">
    <w:p w14:paraId="6EEE780C" w14:textId="77777777" w:rsidR="0082212B" w:rsidRDefault="0082212B" w:rsidP="004A05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5B6"/>
    <w:rsid w:val="004A05B6"/>
    <w:rsid w:val="005833ED"/>
    <w:rsid w:val="007966F0"/>
    <w:rsid w:val="0082212B"/>
    <w:rsid w:val="008E0475"/>
    <w:rsid w:val="00962E58"/>
    <w:rsid w:val="00B53F6F"/>
    <w:rsid w:val="00BB2474"/>
    <w:rsid w:val="00BB5CD0"/>
    <w:rsid w:val="00BC1086"/>
    <w:rsid w:val="00C326F8"/>
    <w:rsid w:val="00DC098D"/>
    <w:rsid w:val="00F43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092A06"/>
  <w15:chartTrackingRefBased/>
  <w15:docId w15:val="{5BAD4A3D-0B3B-4A53-99F7-DA31CB180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05B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A05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05B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A05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05B6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437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37A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37A0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37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37A0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37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37A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Skills for Care</Company>
  <LinksUpToDate>false</LinksUpToDate>
  <CharactersWithSpaces>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Naomi Browne</dc:creator>
  <cp:keywords/>
  <dc:description/>
  <cp:lastModifiedBy>Naomi Browne</cp:lastModifiedBy>
  <cp:revision>2</cp:revision>
  <cp:lastPrinted>2017-03-16T13:42:00Z</cp:lastPrinted>
  <dcterms:created xsi:type="dcterms:W3CDTF">2017-03-30T13:45:00Z</dcterms:created>
  <dcterms:modified xsi:type="dcterms:W3CDTF">2017-03-30T13:45:00Z</dcterms:modified>
</cp:coreProperties>
</file>